
<file path=[Content_Types].xml><?xml version="1.0" encoding="utf-8"?>
<Types xmlns="http://schemas.openxmlformats.org/package/2006/content-types">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pdf" ContentType="application/pdf"/>
  <Override PartName="/word/webSettings.xml" ContentType="application/vnd.openxmlformats-officedocument.wordprocessingml.webSettings+xml"/>
  <Override PartName="/word/theme/theme1.xml" ContentType="application/vnd.openxmlformats-officedocument.theme+xml"/>
  <Default Extension="png" ContentType="image/png"/>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AB75CF" w:rsidRPr="00AB75CF" w:rsidRDefault="00AB75CF" w:rsidP="00AB75CF">
      <w:pPr>
        <w:rPr>
          <w:rFonts w:ascii="Arial" w:hAnsi="Arial"/>
          <w:b/>
        </w:rPr>
      </w:pPr>
      <w:r>
        <w:rPr>
          <w:rFonts w:ascii="Arial" w:hAnsi="Arial"/>
          <w:b/>
          <w:noProof/>
        </w:rPr>
        <w:drawing>
          <wp:anchor distT="0" distB="0" distL="114300" distR="114300" simplePos="0" relativeHeight="251662336" behindDoc="0" locked="0" layoutInCell="1" allowOverlap="1">
            <wp:simplePos x="0" y="0"/>
            <wp:positionH relativeFrom="column">
              <wp:posOffset>-457200</wp:posOffset>
            </wp:positionH>
            <wp:positionV relativeFrom="paragraph">
              <wp:posOffset>-457200</wp:posOffset>
            </wp:positionV>
            <wp:extent cx="1600200" cy="1202055"/>
            <wp:effectExtent l="25400" t="0" r="0" b="0"/>
            <wp:wrapSquare wrapText="bothSides"/>
            <wp:docPr id="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ve:AlternateContent xmlns:ma="http://schemas.microsoft.com/office/mac/drawingml/2008/main">
                    <ve:Choice Requires="ma">
                      <pic:blipFill>
                        <a:blip r:embed="rId4"/>
                        <a:srcRect/>
                        <a:stretch>
                          <a:fillRect/>
                        </a:stretch>
                      </pic:blipFill>
                    </ve:Choice>
                    <ve:Fallback xmlns:pic="http://schemas.openxmlformats.org/drawingml/2006/picture" xmlns:a="http://schemas.openxmlformats.org/drawingml/2006/main" xmlns:wne="http://schemas.microsoft.com/office/word/2006/wordml" xmlns:w="http://schemas.openxmlformats.org/wordprocessingml/2006/main" xmlns:w10="urn:schemas-microsoft-com:office:word" xmlns:wp="http://schemas.openxmlformats.org/drawingml/2006/wordprocessingDrawing" xmlns:v="urn:schemas-microsoft-com:vml" xmlns:m="http://schemas.openxmlformats.org/officeDocument/2006/math" xmlns:r="http://schemas.openxmlformats.org/officeDocument/2006/relationships" xmlns:o="urn:schemas-microsoft-com:office:office" xmlns:mv="urn:schemas-microsoft-com:mac:vml" xmlns:ve="http://schemas.openxmlformats.org/markup-compatibility/2006" xmlns:mo="http://schemas.microsoft.com/office/mac/office/2008/main" xmlns="">
                      <pic:blipFill>
                        <a:blip r:embed="rId5"/>
                        <a:srcRect/>
                        <a:stretch>
                          <a:fillRect/>
                        </a:stretch>
                      </pic:blipFill>
                    </ve:Fallback>
                  </ve:AlternateContent>
                  <pic:spPr bwMode="auto">
                    <a:xfrm>
                      <a:off x="0" y="0"/>
                      <a:ext cx="1600200" cy="1202055"/>
                    </a:xfrm>
                    <a:prstGeom prst="rect">
                      <a:avLst/>
                    </a:prstGeom>
                    <a:noFill/>
                    <a:ln w="9525">
                      <a:noFill/>
                      <a:miter lim="800000"/>
                      <a:headEnd/>
                      <a:tailEnd/>
                    </a:ln>
                  </pic:spPr>
                </pic:pic>
              </a:graphicData>
            </a:graphic>
          </wp:anchor>
        </w:drawing>
      </w:r>
      <w:r w:rsidR="005E4EE2">
        <w:rPr>
          <w:rFonts w:ascii="Arial" w:hAnsi="Arial"/>
          <w:b/>
        </w:rPr>
        <w:t xml:space="preserve">VIII.  </w:t>
      </w:r>
      <w:r w:rsidRPr="00AB75CF">
        <w:rPr>
          <w:rFonts w:ascii="Arial" w:hAnsi="Arial"/>
          <w:b/>
        </w:rPr>
        <w:t>Week of April 30: Habit 7 – Sharpen the Saw</w:t>
      </w:r>
    </w:p>
    <w:p w:rsidR="00AB75CF" w:rsidRPr="00AB75CF" w:rsidRDefault="00AB75CF" w:rsidP="00AB75CF">
      <w:pPr>
        <w:rPr>
          <w:rFonts w:ascii="Arial" w:hAnsi="Arial"/>
          <w:i/>
        </w:rPr>
      </w:pPr>
      <w:r w:rsidRPr="00AB75CF">
        <w:rPr>
          <w:rFonts w:ascii="Arial" w:hAnsi="Arial"/>
          <w:i/>
        </w:rPr>
        <w:t xml:space="preserve">“Sharpening Your Saw” means caring for your body, brain, heart, and soul.  </w:t>
      </w:r>
    </w:p>
    <w:p w:rsidR="00AB75CF" w:rsidRPr="00AB75CF" w:rsidRDefault="00AB75CF" w:rsidP="00AB75CF">
      <w:pPr>
        <w:rPr>
          <w:rFonts w:ascii="Arial" w:hAnsi="Arial"/>
          <w:i/>
        </w:rPr>
      </w:pPr>
    </w:p>
    <w:p w:rsidR="00AB75CF" w:rsidRDefault="00AB75CF" w:rsidP="00AB75CF">
      <w:pPr>
        <w:rPr>
          <w:rFonts w:ascii="Arial" w:hAnsi="Arial"/>
          <w:u w:val="single"/>
        </w:rPr>
      </w:pPr>
    </w:p>
    <w:p w:rsidR="00AB75CF" w:rsidRPr="00AB75CF" w:rsidRDefault="00AB75CF" w:rsidP="00AB75CF">
      <w:pPr>
        <w:rPr>
          <w:rFonts w:ascii="Arial" w:hAnsi="Arial"/>
          <w:u w:val="single"/>
        </w:rPr>
      </w:pPr>
      <w:r w:rsidRPr="00AB75CF">
        <w:rPr>
          <w:rFonts w:ascii="Arial" w:hAnsi="Arial"/>
          <w:u w:val="single"/>
        </w:rPr>
        <w:t>Part A: Sharing How You Sharpen Your Saw</w:t>
      </w:r>
    </w:p>
    <w:p w:rsidR="00AB75CF" w:rsidRDefault="00AB75CF" w:rsidP="00AB75CF">
      <w:pPr>
        <w:rPr>
          <w:rFonts w:ascii="Arial" w:hAnsi="Arial"/>
        </w:rPr>
      </w:pPr>
      <w:r w:rsidRPr="00AB75CF">
        <w:rPr>
          <w:rFonts w:ascii="Arial" w:hAnsi="Arial"/>
        </w:rPr>
        <w:t>Mentors and mentees</w:t>
      </w:r>
      <w:r w:rsidR="00DA63D3">
        <w:rPr>
          <w:rFonts w:ascii="Arial" w:hAnsi="Arial"/>
        </w:rPr>
        <w:t xml:space="preserve"> will complete the</w:t>
      </w:r>
      <w:r w:rsidRPr="00AB75CF">
        <w:rPr>
          <w:rFonts w:ascii="Arial" w:hAnsi="Arial"/>
        </w:rPr>
        <w:t xml:space="preserve"> Venn </w:t>
      </w:r>
      <w:proofErr w:type="gramStart"/>
      <w:r w:rsidRPr="00AB75CF">
        <w:rPr>
          <w:rFonts w:ascii="Arial" w:hAnsi="Arial"/>
        </w:rPr>
        <w:t>Diagram</w:t>
      </w:r>
      <w:proofErr w:type="gramEnd"/>
      <w:r w:rsidRPr="00AB75CF">
        <w:rPr>
          <w:rFonts w:ascii="Arial" w:hAnsi="Arial"/>
        </w:rPr>
        <w:t xml:space="preserve"> representing how they each </w:t>
      </w:r>
      <w:r w:rsidR="00DA63D3">
        <w:rPr>
          <w:rFonts w:ascii="Arial" w:hAnsi="Arial"/>
        </w:rPr>
        <w:t>“</w:t>
      </w:r>
      <w:r w:rsidRPr="00AB75CF">
        <w:rPr>
          <w:rFonts w:ascii="Arial" w:hAnsi="Arial"/>
        </w:rPr>
        <w:t>Sharpen Their Saws,</w:t>
      </w:r>
      <w:r w:rsidR="00DA63D3">
        <w:rPr>
          <w:rFonts w:ascii="Arial" w:hAnsi="Arial"/>
        </w:rPr>
        <w:t>”</w:t>
      </w:r>
      <w:r w:rsidRPr="00AB75CF">
        <w:rPr>
          <w:rFonts w:ascii="Arial" w:hAnsi="Arial"/>
        </w:rPr>
        <w:t xml:space="preserve"> highlighting what they have in commo</w:t>
      </w:r>
      <w:r>
        <w:rPr>
          <w:rFonts w:ascii="Arial" w:hAnsi="Arial"/>
        </w:rPr>
        <w:t>n in the middle.</w:t>
      </w:r>
    </w:p>
    <w:p w:rsidR="00AB75CF" w:rsidRDefault="00AB75CF" w:rsidP="00AB75CF">
      <w:pPr>
        <w:rPr>
          <w:rFonts w:ascii="Arial" w:hAnsi="Arial"/>
        </w:rPr>
      </w:pPr>
    </w:p>
    <w:p w:rsidR="00AB75CF" w:rsidRDefault="00AB75CF" w:rsidP="00AB75CF">
      <w:pPr>
        <w:rPr>
          <w:rFonts w:ascii="Arial" w:hAnsi="Arial"/>
        </w:rPr>
      </w:pPr>
    </w:p>
    <w:p w:rsidR="00AB75CF" w:rsidRDefault="00AB75CF" w:rsidP="00AB75CF">
      <w:pPr>
        <w:rPr>
          <w:rFonts w:ascii="Arial" w:hAnsi="Arial"/>
        </w:rPr>
      </w:pPr>
    </w:p>
    <w:p w:rsidR="00AB75CF" w:rsidRDefault="00401E3C" w:rsidP="00AB75CF">
      <w:pPr>
        <w:rPr>
          <w:rFonts w:ascii="Arial" w:hAnsi="Arial"/>
        </w:rPr>
      </w:pPr>
      <w:r>
        <w:rPr>
          <w:rFonts w:ascii="Arial" w:hAnsi="Arial"/>
          <w:noProof/>
        </w:rPr>
        <w:pict>
          <v:oval id="_x0000_s1027" style="position:absolute;margin-left:126.75pt;margin-top:1.8pt;width:376.5pt;height:335.85pt;z-index:251659264;mso-wrap-edited:f;mso-position-horizontal:absolute;mso-position-vertical:absolute" wrapcoords="9450 -69 8614 0 5850 761 5721 1038 5078 1384 3985 2146 2764 3253 1864 4361 1157 5469 578 6576 -128 8792 -321 11007 -128 13223 128 14330 514 15438 964 16476 1671 17584 2571 18692 3792 19800 5464 20907 5657 21115 8292 22015 9000 22084 12664 22084 13371 22015 16071 21115 16264 20907 17935 19800 19157 18692 20057 17584 20764 16476 21214 15438 21600 14330 21857 13223 22050 12115 22050 9900 21857 8792 21150 6576 20571 5469 19864 4361 18900 3253 17807 2284 16585 1453 15814 1038 15685 761 12921 0 12085 -69 9450 -69" filled="f" fillcolor="#3f80cd" strokecolor="black [3213]" strokeweight="1.5pt">
            <v:fill color2="#9bc1ff" o:detectmouseclick="t" focusposition="" focussize=",90" type="gradient">
              <o:fill v:ext="view" type="gradientUnscaled"/>
            </v:fill>
            <v:shadow on="t" opacity="22938f" mv:blur="38100f" offset="0,2pt"/>
            <v:textbox inset=",7.2pt,,7.2pt"/>
            <w10:wrap type="tight"/>
          </v:oval>
        </w:pict>
      </w:r>
      <w:r>
        <w:rPr>
          <w:rFonts w:ascii="Arial" w:hAnsi="Arial"/>
          <w:noProof/>
        </w:rPr>
        <w:pict>
          <v:oval id="_x0000_s1026" style="position:absolute;margin-left:-1in;margin-top:1.8pt;width:377.25pt;height:335.85pt;z-index:251658240;mso-wrap-edited:f;mso-position-horizontal:absolute;mso-position-vertical:absolute" wrapcoords="9450 -69 8614 0 5850 761 5721 1038 5078 1384 3985 2146 2764 3253 1864 4361 1157 5469 578 6576 -128 8792 -321 11007 -128 13223 128 14330 514 15438 964 16476 1671 17584 2571 18692 3792 19800 5464 20907 5657 21115 8292 22015 9000 22084 12664 22084 13371 22015 16071 21115 16264 20907 17935 19800 19157 18692 20057 17584 20764 16476 21214 15438 21600 14330 21857 13223 22050 12115 22050 9900 21857 8792 21150 6576 20571 5469 19864 4361 18900 3253 17807 2284 16585 1453 15814 1038 15685 761 12921 0 12085 -69 9450 -69" filled="f" fillcolor="#3f80cd" strokecolor="black [3213]" strokeweight="1.5pt">
            <v:fill color2="#9bc1ff" o:detectmouseclick="t" focusposition="" focussize=",90" type="gradient">
              <o:fill v:ext="view" type="gradientUnscaled"/>
            </v:fill>
            <v:shadow on="t" opacity="22938f" mv:blur="38100f" offset="0,2pt"/>
            <v:textbox inset=",7.2pt,,7.2pt"/>
            <w10:wrap type="square"/>
          </v:oval>
        </w:pict>
      </w:r>
      <w:r w:rsidR="009B644E">
        <w:rPr>
          <w:rFonts w:ascii="Arial" w:hAnsi="Arial"/>
          <w:noProof/>
        </w:rPr>
        <w:pict>
          <v:shapetype id="_x0000_t202" coordsize="21600,21600" o:spt="202" path="m0,0l0,21600,21600,21600,21600,0xe">
            <v:stroke joinstyle="miter"/>
            <v:path gradientshapeok="t" o:connecttype="rect"/>
          </v:shapetype>
          <v:shape id="_x0000_s1029" type="#_x0000_t202" style="position:absolute;margin-left:4in;margin-top:1.8pt;width:54pt;height:36pt;z-index:251661312;mso-wrap-edited:f;mso-position-horizontal:absolute;mso-position-vertical:absolute" wrapcoords="0 0 21600 0 21600 21600 0 21600 0 0" filled="f" stroked="f">
            <v:fill o:detectmouseclick="t"/>
            <v:textbox inset=",7.2pt,,7.2pt">
              <w:txbxContent>
                <w:p w:rsidR="005E4EE2" w:rsidRPr="00AB75CF" w:rsidRDefault="005E4EE2" w:rsidP="00AB75CF">
                  <w:pPr>
                    <w:rPr>
                      <w:rFonts w:ascii="Arial" w:hAnsi="Arial"/>
                      <w:b/>
                      <w:sz w:val="22"/>
                    </w:rPr>
                  </w:pPr>
                  <w:r>
                    <w:rPr>
                      <w:rFonts w:ascii="Arial" w:hAnsi="Arial"/>
                      <w:b/>
                      <w:sz w:val="22"/>
                    </w:rPr>
                    <w:t>Mentee</w:t>
                  </w:r>
                </w:p>
              </w:txbxContent>
            </v:textbox>
            <w10:wrap type="tight"/>
          </v:shape>
        </w:pict>
      </w:r>
      <w:r w:rsidR="009B644E">
        <w:rPr>
          <w:rFonts w:ascii="Arial" w:hAnsi="Arial"/>
          <w:noProof/>
        </w:rPr>
        <w:pict>
          <v:shape id="_x0000_s1028" type="#_x0000_t202" style="position:absolute;margin-left:90pt;margin-top:1.8pt;width:54pt;height:36pt;z-index:251660288;mso-wrap-edited:f;mso-position-horizontal:absolute;mso-position-vertical:absolute" wrapcoords="0 0 21600 0 21600 21600 0 21600 0 0" filled="f" stroked="f">
            <v:fill o:detectmouseclick="t"/>
            <v:textbox inset=",7.2pt,,7.2pt">
              <w:txbxContent>
                <w:p w:rsidR="005E4EE2" w:rsidRPr="00AB75CF" w:rsidRDefault="005E4EE2">
                  <w:pPr>
                    <w:rPr>
                      <w:rFonts w:ascii="Arial" w:hAnsi="Arial"/>
                      <w:b/>
                      <w:sz w:val="22"/>
                    </w:rPr>
                  </w:pPr>
                  <w:r w:rsidRPr="00AB75CF">
                    <w:rPr>
                      <w:rFonts w:ascii="Arial" w:hAnsi="Arial"/>
                      <w:b/>
                      <w:sz w:val="22"/>
                    </w:rPr>
                    <w:t>Mentor</w:t>
                  </w:r>
                </w:p>
              </w:txbxContent>
            </v:textbox>
            <w10:wrap type="tight"/>
          </v:shape>
        </w:pict>
      </w:r>
    </w:p>
    <w:p w:rsidR="00AB75CF" w:rsidRDefault="00AB75CF" w:rsidP="00AB75CF">
      <w:pPr>
        <w:rPr>
          <w:rFonts w:ascii="Arial" w:hAnsi="Arial"/>
          <w:u w:val="single"/>
        </w:rPr>
      </w:pPr>
    </w:p>
    <w:p w:rsidR="00AB75CF" w:rsidRDefault="00AB75CF" w:rsidP="00AB75CF">
      <w:pPr>
        <w:rPr>
          <w:rFonts w:ascii="Arial" w:hAnsi="Arial"/>
          <w:u w:val="single"/>
        </w:rPr>
      </w:pPr>
    </w:p>
    <w:p w:rsidR="00AB75CF" w:rsidRDefault="00AB75CF" w:rsidP="00AB75CF">
      <w:pPr>
        <w:rPr>
          <w:rFonts w:ascii="Arial" w:hAnsi="Arial"/>
          <w:u w:val="single"/>
        </w:rPr>
      </w:pPr>
    </w:p>
    <w:p w:rsidR="00401E3C" w:rsidRDefault="00401E3C" w:rsidP="00AB75CF">
      <w:pPr>
        <w:rPr>
          <w:rFonts w:ascii="Arial" w:hAnsi="Arial"/>
          <w:u w:val="single"/>
        </w:rPr>
      </w:pPr>
    </w:p>
    <w:p w:rsidR="00AB75CF" w:rsidRDefault="00AB75CF" w:rsidP="00AB75CF">
      <w:pPr>
        <w:rPr>
          <w:rFonts w:ascii="Arial" w:hAnsi="Arial"/>
          <w:u w:val="single"/>
        </w:rPr>
      </w:pPr>
    </w:p>
    <w:p w:rsidR="00AB75CF" w:rsidRPr="00AB75CF" w:rsidRDefault="00AB75CF" w:rsidP="00AB75CF">
      <w:pPr>
        <w:rPr>
          <w:rFonts w:ascii="Arial" w:hAnsi="Arial"/>
          <w:u w:val="single"/>
        </w:rPr>
      </w:pPr>
      <w:r w:rsidRPr="00AB75CF">
        <w:rPr>
          <w:rFonts w:ascii="Arial" w:hAnsi="Arial"/>
          <w:u w:val="single"/>
        </w:rPr>
        <w:t>Part B: Reflection</w:t>
      </w:r>
    </w:p>
    <w:p w:rsidR="00AB75CF" w:rsidRPr="00AB75CF" w:rsidRDefault="00AB75CF" w:rsidP="00AB75CF">
      <w:pPr>
        <w:rPr>
          <w:rFonts w:ascii="Arial" w:hAnsi="Arial"/>
          <w:i/>
        </w:rPr>
      </w:pPr>
      <w:r w:rsidRPr="00AB75CF">
        <w:rPr>
          <w:rFonts w:ascii="Arial" w:hAnsi="Arial"/>
          <w:i/>
        </w:rPr>
        <w:t>An important part of “Sharpening Your Saw” is reflecting on your experiences and how you will apply the lessons you have learned to your future.</w:t>
      </w:r>
    </w:p>
    <w:p w:rsidR="005E4EE2" w:rsidRPr="00AB75CF" w:rsidRDefault="00AB75CF">
      <w:pPr>
        <w:rPr>
          <w:rFonts w:ascii="Arial" w:hAnsi="Arial"/>
        </w:rPr>
      </w:pPr>
      <w:r w:rsidRPr="00AB75CF">
        <w:rPr>
          <w:rFonts w:ascii="Arial" w:hAnsi="Arial"/>
        </w:rPr>
        <w:t xml:space="preserve">Mentors and mentees will take a brief survey about their experiences </w:t>
      </w:r>
      <w:r>
        <w:rPr>
          <w:rFonts w:ascii="Arial" w:hAnsi="Arial"/>
        </w:rPr>
        <w:t>in Camp Pack – the survey will be provided in Camp Pack folders.</w:t>
      </w:r>
    </w:p>
    <w:sectPr w:rsidR="005E4EE2" w:rsidRPr="00AB75CF" w:rsidSect="005E4EE2">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AB75CF"/>
    <w:rsid w:val="00401E3C"/>
    <w:rsid w:val="005E4EE2"/>
    <w:rsid w:val="009B644E"/>
    <w:rsid w:val="00AB75CF"/>
    <w:rsid w:val="00DA63D3"/>
  </w:rsids>
  <m:mathPr>
    <m:mathFont m:val="Webdings"/>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75CF"/>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image" Target="media/image1.pdf"/><Relationship Id="rId5" Type="http://schemas.openxmlformats.org/officeDocument/2006/relationships/image" Target="media/image2.png"/><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1</Pages>
  <Words>102</Words>
  <Characters>582</Characters>
  <Application>Microsoft Macintosh Word</Application>
  <DocSecurity>0</DocSecurity>
  <Lines>4</Lines>
  <Paragraphs>1</Paragraphs>
  <ScaleCrop>false</ScaleCrop>
  <LinksUpToDate>false</LinksUpToDate>
  <CharactersWithSpaces>714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NELA Fellow</dc:creator>
  <cp:keywords/>
  <cp:lastModifiedBy>NELA Fellow</cp:lastModifiedBy>
  <cp:revision>4</cp:revision>
  <cp:lastPrinted>2012-02-24T21:21:00Z</cp:lastPrinted>
  <dcterms:created xsi:type="dcterms:W3CDTF">2012-02-22T00:41:00Z</dcterms:created>
  <dcterms:modified xsi:type="dcterms:W3CDTF">2012-02-24T22:17:00Z</dcterms:modified>
</cp:coreProperties>
</file>